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출근 촉구 통보서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9298"/>
            <w:gridSpan w:val="2"/>
            <w:vAlign w:val="center"/>
          </w:tcPr>
          <w:p>
            <w:pPr>
              <w:spacing w:line="276" w:lineRule="auto" w:after="0"/>
            </w:pPr>
            <w:r>
              <w:rPr>
                <w:b/>
                <w:sz w:val="21"/>
              </w:rPr>
              <w:t xml:space="preserve"> 수신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(주소  </w:t>
            </w:r>
            <w:r>
              <w:rPr>
                <w:sz w:val="21"/>
              </w:rPr>
              <w:t xml:space="preserve">　　　　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발신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(사업체명 :              , 대표자 :           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1. 귀하는 ____년 __월 __일부터 현재까지 회사에 사전 통보나 승인 없이 출근하지 아니하였습니다(무단결근 __일).</w:t>
      </w:r>
    </w:p>
    <w:p>
      <w:pPr>
        <w:spacing w:line="240" w:lineRule="auto" w:after="0"/>
      </w:pPr>
    </w:p>
    <w:p>
      <w:pPr>
        <w:spacing w:line="360" w:lineRule="auto" w:after="40"/>
      </w:pPr>
      <w:r>
        <w:t>2. 회사는 ____년 __월 __일 및 __월 __일 전화·문자 등으로 연락을 시도하였으나 연락이 닿지 않았거나 회신이 없었습니다.</w:t>
      </w:r>
    </w:p>
    <w:p>
      <w:pPr>
        <w:spacing w:line="240" w:lineRule="auto" w:after="0"/>
      </w:pPr>
    </w:p>
    <w:p>
      <w:pPr>
        <w:spacing w:line="360" w:lineRule="auto" w:after="40"/>
      </w:pPr>
      <w:r>
        <w:t>3. 이에 귀하에게 본 통보서 수령 후 ____년 __월 __일까지 출근하거나, 결근에 대한 정당한 사유를 서면으로 소명할 것을 촉구합니다.</w:t>
      </w:r>
    </w:p>
    <w:p>
      <w:pPr>
        <w:spacing w:line="240" w:lineRule="auto" w:after="0"/>
      </w:pPr>
    </w:p>
    <w:p>
      <w:pPr>
        <w:spacing w:line="360" w:lineRule="auto" w:after="40"/>
      </w:pPr>
      <w:r>
        <w:t>4. 위 기한까지 출근 또는 소명이 없는 경우, 회사는 취업규칙 제__조에 따라 징계 절차 개시 등 인사상 조치를 검토할 예정임을 알려드립니다.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대표자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(직인)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