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32"/>
          <w:spacing w:val="40"/>
        </w:rPr>
        <w:t>단시간 근로자 근로계약서</w:t>
      </w:r>
    </w:p>
    <w:p>
      <w:pPr>
        <w:spacing w:line="240" w:lineRule="auto" w:after="0"/>
      </w:pPr>
      <w:r>
        <w:t>사업주 ______________(이하 '갑'이라 함)과 근로자 ______________(이하 '을'이라 함)은 다음과 같이 근로계약을 체결한다.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1. 근로계약기간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년 __월 __일부터 　　　년 __월 __일까지</w:t>
            </w:r>
          </w:p>
        </w:tc>
      </w:tr>
    </w:tbl>
    <w:p>
      <w:pPr>
        <w:spacing w:line="72" w:lineRule="auto" w:after="0"/>
      </w:pPr>
    </w:p>
    <w:p>
      <w:pPr>
        <w:spacing w:line="240" w:lineRule="auto" w:after="0"/>
      </w:pPr>
      <w:r>
        <w:t xml:space="preserve">   (기간의 정함이 없는 경우 '근로개시일'만 기재)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2. 근무장소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3. 업무의 내용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</w:r>
          </w:p>
        </w:tc>
      </w:tr>
    </w:tbl>
    <w:p>
      <w:pPr>
        <w:spacing w:line="72" w:lineRule="auto" w:after="0"/>
      </w:pPr>
    </w:p>
    <w:p>
      <w:pPr>
        <w:spacing w:line="240" w:lineRule="auto" w:after="0"/>
      </w:pPr>
      <w:r>
        <w:t>4. 근로일 및 근로일별 근로시간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1328"/>
        <w:gridCol w:w="1328"/>
        <w:gridCol w:w="1328"/>
        <w:gridCol w:w="1328"/>
        <w:gridCol w:w="1328"/>
        <w:gridCol w:w="1328"/>
        <w:gridCol w:w="1328"/>
      </w:tblGrid>
      <w:tr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구  분</w:t>
            </w:r>
          </w:p>
        </w:tc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월</w:t>
            </w:r>
          </w:p>
        </w:tc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화</w:t>
            </w:r>
          </w:p>
        </w:tc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수</w:t>
            </w:r>
          </w:p>
        </w:tc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목</w:t>
            </w:r>
          </w:p>
        </w:tc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금</w:t>
            </w:r>
          </w:p>
        </w:tc>
        <w:tc>
          <w:tcPr>
            <w:tcW w:type="dxa" w:w="1328"/>
            <w:vAlign w:val="center"/>
            <w:shd w:val="clear" w:fill="E7E6E6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토</w:t>
            </w:r>
          </w:p>
        </w:tc>
      </w:tr>
      <w:tr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근로시간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시간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시간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시간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시간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시간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시간</w:t>
            </w:r>
          </w:p>
        </w:tc>
      </w:tr>
      <w:tr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시  업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</w:tr>
      <w:tr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종  업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</w:tr>
      <w:tr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휴  게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  <w:tc>
          <w:tcPr>
            <w:tcW w:type="dxa" w:w="1328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 w:val="0"/>
                <w:sz w:val="18"/>
              </w:rPr>
              <w:t>:</w:t>
            </w:r>
          </w:p>
        </w:tc>
      </w:tr>
    </w:tbl>
    <w:p>
      <w:pPr>
        <w:spacing w:line="72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주휴일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매주 　　　요일</w:t>
            </w:r>
          </w:p>
        </w:tc>
      </w:tr>
    </w:tbl>
    <w:p>
      <w:pPr>
        <w:spacing w:line="72" w:lineRule="auto" w:after="0"/>
      </w:pPr>
    </w:p>
    <w:p>
      <w:pPr>
        <w:spacing w:line="240" w:lineRule="auto" w:after="0"/>
      </w:pPr>
      <w:r>
        <w:t>5. 임금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시간(일, 월)급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원 (해당사항에 ○표)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상여금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있음 (         원), 없음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기타 급여(제수당 등)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있음 (         원), 없음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초과근로에 대한 가산임금률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%</w:t>
            </w:r>
          </w:p>
        </w:tc>
      </w:tr>
    </w:tbl>
    <w:p>
      <w:pPr>
        <w:spacing w:line="72" w:lineRule="auto" w:after="0"/>
      </w:pPr>
    </w:p>
    <w:p>
      <w:pPr>
        <w:spacing w:line="240" w:lineRule="auto" w:after="0"/>
      </w:pPr>
      <w:r>
        <w:t xml:space="preserve">     ※ 단시간 근로자와 합의된 소정근로시간을 초과하여 근로하면 법정 근로시간 내라도 통상임금의 100분의 50% 이상의 가산임금 지급 (근로자 5인 이상 사업장)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임금지급일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매월 __일 (휴일의 경우는 전일 지급)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지급방법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을 명의 예금통장에 입금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6. 연차유급휴가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통상 근로자의 근로시간에 비례하여 연차유급휴가 부여</w:t>
            </w:r>
          </w:p>
        </w:tc>
      </w:tr>
    </w:tbl>
    <w:p>
      <w:pPr>
        <w:spacing w:line="72" w:lineRule="auto" w:after="0"/>
      </w:pPr>
    </w:p>
    <w:p>
      <w:pPr>
        <w:spacing w:line="240" w:lineRule="auto" w:after="0"/>
      </w:pPr>
      <w:r>
        <w:t>7. 사회보험 적용 여부(해당란에 체크)</w:t>
      </w:r>
    </w:p>
    <w:p>
      <w:pPr>
        <w:spacing w:line="240" w:lineRule="auto" w:after="0"/>
      </w:pPr>
      <w:r>
        <w:t xml:space="preserve">   □ 고용보험  □ 산재보험  □ 국민연금  □ 건강보험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8. 근로계약서 교부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갑은 본 계약서를 사본하여 을에게 교부함</w:t>
            </w:r>
          </w:p>
        </w:tc>
      </w:tr>
    </w:tbl>
    <w:p>
      <w:pPr>
        <w:spacing w:line="72" w:lineRule="auto" w:after="0"/>
      </w:pPr>
    </w:p>
    <w:p>
      <w:pPr>
        <w:spacing w:line="240" w:lineRule="auto" w:after="0"/>
      </w:pPr>
      <w:r>
        <w:t>9. 기타 : 이 계약에 정함이 없는 사항은 근로기준법령 및 기간제 및 단시간근로자 보호 등에 관한 법률에 의함</w:t>
      </w:r>
    </w:p>
    <w:p>
      <w:pPr>
        <w:spacing w:line="240" w:lineRule="auto" w:after="0"/>
      </w:pPr>
    </w:p>
    <w:p>
      <w:pPr>
        <w:spacing w:line="240" w:lineRule="auto" w:after="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  <w:tblCellMar>
          <w:top w:w="20" w:type="dxa"/>
          <w:bottom w:w="20" w:type="dxa"/>
          <w:left w:w="80" w:type="dxa"/>
          <w:right w:w="80" w:type="dxa"/>
        </w:tblCellMar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(갑)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대표자 :            (서명)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40" w:lineRule="auto" w:after="0"/>
              <w:jc w:val="center"/>
            </w:pPr>
            <w:r>
              <w:rPr>
                <w:b/>
                <w:sz w:val="18"/>
              </w:rPr>
              <w:t>(을) 성  명</w:t>
            </w:r>
          </w:p>
        </w:tc>
        <w:tc>
          <w:tcPr>
            <w:tcW w:type="dxa" w:w="6690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b w:val="0"/>
                <w:sz w:val="18"/>
              </w:rPr>
              <w:t>(서명)</w:t>
            </w:r>
          </w:p>
        </w:tc>
      </w:tr>
    </w:tbl>
    <w:p>
      <w:pPr>
        <w:spacing w:line="72" w:lineRule="auto" w:after="0"/>
      </w:pPr>
    </w:p>
    <w:sectPr w:rsidR="00FC693F" w:rsidRPr="0006063C" w:rsidSect="00034616">
      <w:footerReference w:type="default" r:id="rId9"/>
      <w:pgSz w:w="11906" w:h="16838"/>
      <w:pgMar w:top="567" w:right="1304" w:bottom="56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